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08835A" w14:textId="77777777" w:rsidR="008F1B11" w:rsidRPr="008F1B11" w:rsidRDefault="008F1B11" w:rsidP="008F1B11">
      <w:pPr>
        <w:pStyle w:val="Paragraphedeliste"/>
        <w:numPr>
          <w:ilvl w:val="0"/>
          <w:numId w:val="3"/>
        </w:numPr>
        <w:pBdr>
          <w:bottom w:val="single" w:sz="4" w:space="1" w:color="auto"/>
        </w:pBdr>
        <w:spacing w:before="100" w:beforeAutospacing="1" w:after="100" w:afterAutospacing="1"/>
        <w:outlineLvl w:val="2"/>
        <w:rPr>
          <w:rFonts w:ascii="Times" w:eastAsia="Times New Roman" w:hAnsi="Times" w:cs="Times New Roman"/>
          <w:bCs/>
          <w:sz w:val="27"/>
          <w:szCs w:val="27"/>
          <w:lang w:val="fr-BE"/>
        </w:rPr>
      </w:pPr>
      <w:r w:rsidRPr="00E944CF">
        <w:rPr>
          <w:rFonts w:ascii="Times" w:eastAsia="Times New Roman" w:hAnsi="Times" w:cs="Times New Roman"/>
          <w:b/>
          <w:bCs/>
          <w:sz w:val="27"/>
          <w:szCs w:val="27"/>
          <w:lang w:val="fr-BE"/>
        </w:rPr>
        <w:t xml:space="preserve">Extrait du site en ligne du journal </w:t>
      </w:r>
      <w:r>
        <w:rPr>
          <w:rFonts w:ascii="Times" w:eastAsia="Times New Roman" w:hAnsi="Times" w:cs="Times New Roman"/>
          <w:b/>
          <w:bCs/>
          <w:i/>
          <w:sz w:val="27"/>
          <w:szCs w:val="27"/>
          <w:lang w:val="fr-BE"/>
        </w:rPr>
        <w:t>Le Soir</w:t>
      </w:r>
      <w:r w:rsidRPr="00E944CF">
        <w:rPr>
          <w:rFonts w:ascii="Times" w:eastAsia="Times New Roman" w:hAnsi="Times" w:cs="Times New Roman"/>
          <w:bCs/>
          <w:sz w:val="27"/>
          <w:szCs w:val="27"/>
          <w:lang w:val="fr-BE"/>
        </w:rPr>
        <w:t xml:space="preserve"> – </w:t>
      </w:r>
      <w:r>
        <w:rPr>
          <w:rFonts w:ascii="Times" w:eastAsia="Times New Roman" w:hAnsi="Times" w:cs="Times New Roman"/>
          <w:bCs/>
          <w:sz w:val="27"/>
          <w:szCs w:val="27"/>
          <w:lang w:val="fr-BE"/>
        </w:rPr>
        <w:t>07</w:t>
      </w:r>
      <w:r w:rsidRPr="00E944CF">
        <w:rPr>
          <w:rFonts w:ascii="Times" w:eastAsia="Times New Roman" w:hAnsi="Times" w:cs="Times New Roman"/>
          <w:bCs/>
          <w:sz w:val="27"/>
          <w:szCs w:val="27"/>
          <w:lang w:val="fr-BE"/>
        </w:rPr>
        <w:t xml:space="preserve"> mars 2016 (</w:t>
      </w:r>
      <w:hyperlink r:id="rId6" w:history="1">
        <w:r w:rsidRPr="00E944CF">
          <w:rPr>
            <w:rStyle w:val="Lienhypertexte"/>
            <w:rFonts w:ascii="Times" w:eastAsia="Times New Roman" w:hAnsi="Times" w:cs="Times New Roman"/>
            <w:sz w:val="27"/>
            <w:szCs w:val="27"/>
            <w:lang w:val="fr-BE"/>
          </w:rPr>
          <w:t>lien</w:t>
        </w:r>
      </w:hyperlink>
      <w:r w:rsidRPr="00E944CF">
        <w:rPr>
          <w:rFonts w:ascii="Times" w:eastAsia="Times New Roman" w:hAnsi="Times" w:cs="Times New Roman"/>
          <w:bCs/>
          <w:sz w:val="27"/>
          <w:szCs w:val="27"/>
          <w:lang w:val="fr-BE"/>
        </w:rPr>
        <w:t>)</w:t>
      </w:r>
    </w:p>
    <w:p w14:paraId="04A40BA9" w14:textId="77777777" w:rsidR="008F1B11" w:rsidRPr="008F1B11" w:rsidRDefault="008F1B11" w:rsidP="008F1B11">
      <w:pPr>
        <w:spacing w:before="100" w:beforeAutospacing="1" w:after="100" w:afterAutospacing="1"/>
        <w:outlineLvl w:val="0"/>
        <w:rPr>
          <w:rFonts w:ascii="Times" w:eastAsia="Times New Roman" w:hAnsi="Times" w:cs="Times New Roman"/>
          <w:b/>
          <w:bCs/>
          <w:kern w:val="36"/>
          <w:sz w:val="48"/>
          <w:szCs w:val="48"/>
          <w:lang w:val="fr-BE"/>
        </w:rPr>
      </w:pPr>
      <w:r w:rsidRPr="008F1B11">
        <w:rPr>
          <w:rFonts w:ascii="Times" w:eastAsia="Times New Roman" w:hAnsi="Times" w:cs="Times New Roman"/>
          <w:b/>
          <w:bCs/>
          <w:kern w:val="36"/>
          <w:sz w:val="48"/>
          <w:szCs w:val="48"/>
          <w:lang w:val="fr-BE"/>
        </w:rPr>
        <w:t>Charles Michel: «Il faut stopper les flux d’immigration non contrôlés»</w:t>
      </w:r>
    </w:p>
    <w:p w14:paraId="245FFE88" w14:textId="77777777" w:rsidR="008F1B11" w:rsidRPr="008F1B11" w:rsidRDefault="008F1B11" w:rsidP="008F1B11">
      <w:pPr>
        <w:spacing w:before="100" w:beforeAutospacing="1" w:after="100" w:afterAutospacing="1"/>
        <w:outlineLvl w:val="2"/>
        <w:rPr>
          <w:rFonts w:ascii="Times" w:eastAsia="Times New Roman" w:hAnsi="Times" w:cs="Times New Roman"/>
          <w:b/>
          <w:bCs/>
          <w:sz w:val="27"/>
          <w:szCs w:val="27"/>
          <w:lang w:val="fr-BE"/>
        </w:rPr>
      </w:pPr>
      <w:r w:rsidRPr="008F1B11">
        <w:rPr>
          <w:rFonts w:ascii="Times" w:eastAsia="Times New Roman" w:hAnsi="Times" w:cs="Times New Roman"/>
          <w:b/>
          <w:bCs/>
          <w:sz w:val="27"/>
          <w:szCs w:val="27"/>
          <w:lang w:val="fr-BE"/>
        </w:rPr>
        <w:t xml:space="preserve">Les chefs d’Etat et de gouvernement des 28 Etats membres de l’Union européenne ainsi que le Premier ministre turc se réunissent ce lundi à Bruxelles, avec en toile de fond la fermeture de la route des Balkans. </w:t>
      </w:r>
    </w:p>
    <w:p w14:paraId="11B45A5C" w14:textId="77777777" w:rsidR="008F1B11" w:rsidRPr="008F1B11" w:rsidRDefault="008F1B11" w:rsidP="008F1B11">
      <w:pPr>
        <w:spacing w:before="100" w:beforeAutospacing="1" w:after="100" w:afterAutospacing="1"/>
        <w:ind w:left="360"/>
        <w:rPr>
          <w:rFonts w:ascii="Times" w:eastAsia="Times New Roman" w:hAnsi="Times" w:cs="Times New Roman"/>
          <w:sz w:val="20"/>
          <w:szCs w:val="20"/>
          <w:lang w:val="fr-BE"/>
        </w:rPr>
      </w:pPr>
      <w:bookmarkStart w:id="0" w:name="1142706"/>
      <w:r>
        <w:rPr>
          <w:rFonts w:ascii="Times" w:eastAsia="Times New Roman" w:hAnsi="Times" w:cs="Times New Roman"/>
          <w:noProof/>
          <w:sz w:val="20"/>
          <w:szCs w:val="20"/>
        </w:rPr>
        <w:drawing>
          <wp:inline distT="0" distB="0" distL="0" distR="0" wp14:anchorId="7774BDDC" wp14:editId="54A49DE7">
            <wp:extent cx="3545628" cy="2370599"/>
            <wp:effectExtent l="0" t="0" r="10795" b="0"/>
            <wp:docPr id="1" name="Image 1" descr="Photo Belg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 Belga&#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46027" cy="2370866"/>
                    </a:xfrm>
                    <a:prstGeom prst="rect">
                      <a:avLst/>
                    </a:prstGeom>
                    <a:noFill/>
                    <a:ln>
                      <a:noFill/>
                    </a:ln>
                  </pic:spPr>
                </pic:pic>
              </a:graphicData>
            </a:graphic>
          </wp:inline>
        </w:drawing>
      </w:r>
      <w:bookmarkEnd w:id="0"/>
      <w:r w:rsidRPr="008F1B11">
        <w:rPr>
          <w:rFonts w:ascii="Times" w:eastAsia="Times New Roman" w:hAnsi="Times" w:cs="Times New Roman"/>
          <w:sz w:val="20"/>
          <w:szCs w:val="20"/>
          <w:lang w:val="fr-BE"/>
        </w:rPr>
        <w:t xml:space="preserve">Photo Belga </w:t>
      </w:r>
    </w:p>
    <w:p w14:paraId="4EFB42AE" w14:textId="77777777" w:rsidR="008F1B11" w:rsidRPr="008F1B11" w:rsidRDefault="008F1B11" w:rsidP="008F1B11">
      <w:pPr>
        <w:spacing w:before="100" w:beforeAutospacing="1" w:after="100" w:afterAutospacing="1"/>
        <w:rPr>
          <w:rFonts w:ascii="Times" w:hAnsi="Times" w:cs="Times New Roman"/>
          <w:sz w:val="22"/>
          <w:szCs w:val="20"/>
          <w:lang w:val="fr-BE"/>
        </w:rPr>
      </w:pPr>
      <w:r w:rsidRPr="008F1B11">
        <w:rPr>
          <w:rFonts w:ascii="Times" w:hAnsi="Times" w:cs="Times New Roman"/>
          <w:sz w:val="22"/>
          <w:szCs w:val="20"/>
          <w:lang w:val="fr-BE"/>
        </w:rPr>
        <w:t>La priorité du sommet de lundi, qui réunit les chefs d’État et de gouvernement des 28 États membres de l’Union européenne et le Premier ministre turc Ahmet Davutoglu, est de «</w:t>
      </w:r>
      <w:r w:rsidRPr="008F1B11">
        <w:rPr>
          <w:rFonts w:ascii="Times" w:hAnsi="Times" w:cs="Times New Roman"/>
          <w:i/>
          <w:iCs/>
          <w:sz w:val="22"/>
          <w:szCs w:val="20"/>
          <w:lang w:val="fr-BE"/>
        </w:rPr>
        <w:t>stopper purement et simplement les flux d’immigration irrégulière</w:t>
      </w:r>
      <w:r w:rsidRPr="008F1B11">
        <w:rPr>
          <w:rFonts w:ascii="Times" w:hAnsi="Times" w:cs="Times New Roman"/>
          <w:sz w:val="22"/>
          <w:szCs w:val="20"/>
          <w:lang w:val="fr-BE"/>
        </w:rPr>
        <w:t>» et de «</w:t>
      </w:r>
      <w:r w:rsidRPr="008F1B11">
        <w:rPr>
          <w:rFonts w:ascii="Times" w:hAnsi="Times" w:cs="Times New Roman"/>
          <w:i/>
          <w:iCs/>
          <w:sz w:val="22"/>
          <w:szCs w:val="20"/>
          <w:lang w:val="fr-BE"/>
        </w:rPr>
        <w:t>rendre parfaitement hermétiques</w:t>
      </w:r>
      <w:r w:rsidRPr="008F1B11">
        <w:rPr>
          <w:rFonts w:ascii="Times" w:hAnsi="Times" w:cs="Times New Roman"/>
          <w:sz w:val="22"/>
          <w:szCs w:val="20"/>
          <w:lang w:val="fr-BE"/>
        </w:rPr>
        <w:t>» les frontières extérieures de Schengen, a déclaré le Premier ministre Charles Michel à son arrivée au sommet.</w:t>
      </w:r>
    </w:p>
    <w:p w14:paraId="1839DD16" w14:textId="77777777" w:rsidR="008F1B11" w:rsidRPr="008F1B11" w:rsidRDefault="008F1B11" w:rsidP="008F1B11">
      <w:pPr>
        <w:spacing w:before="100" w:beforeAutospacing="1" w:after="100" w:afterAutospacing="1"/>
        <w:outlineLvl w:val="3"/>
        <w:rPr>
          <w:rFonts w:ascii="Times" w:eastAsia="Times New Roman" w:hAnsi="Times" w:cs="Times New Roman"/>
          <w:b/>
          <w:bCs/>
          <w:sz w:val="28"/>
          <w:lang w:val="fr-BE"/>
        </w:rPr>
      </w:pPr>
      <w:r w:rsidRPr="008F1B11">
        <w:rPr>
          <w:rFonts w:ascii="Times" w:eastAsia="Times New Roman" w:hAnsi="Times" w:cs="Times New Roman"/>
          <w:b/>
          <w:bCs/>
          <w:sz w:val="28"/>
          <w:lang w:val="fr-BE"/>
        </w:rPr>
        <w:t xml:space="preserve">Des frontières « parfaitement hermétiques » </w:t>
      </w:r>
    </w:p>
    <w:p w14:paraId="7EE36097" w14:textId="77777777" w:rsidR="008F1B11" w:rsidRPr="008F1B11" w:rsidRDefault="008F1B11" w:rsidP="008F1B11">
      <w:pPr>
        <w:spacing w:before="100" w:beforeAutospacing="1" w:after="100" w:afterAutospacing="1"/>
        <w:rPr>
          <w:rFonts w:ascii="Times" w:hAnsi="Times" w:cs="Times New Roman"/>
          <w:sz w:val="22"/>
          <w:szCs w:val="20"/>
          <w:lang w:val="fr-BE"/>
        </w:rPr>
      </w:pPr>
      <w:r w:rsidRPr="008F1B11">
        <w:rPr>
          <w:rFonts w:ascii="Times" w:hAnsi="Times" w:cs="Times New Roman"/>
          <w:sz w:val="22"/>
          <w:szCs w:val="20"/>
          <w:lang w:val="fr-BE"/>
        </w:rPr>
        <w:t>«</w:t>
      </w:r>
      <w:r w:rsidRPr="008F1B11">
        <w:rPr>
          <w:rFonts w:ascii="Times" w:hAnsi="Times" w:cs="Times New Roman"/>
          <w:i/>
          <w:iCs/>
          <w:sz w:val="22"/>
          <w:szCs w:val="20"/>
          <w:lang w:val="fr-BE"/>
        </w:rPr>
        <w:t>On va parler de tout, mais la priorité immédiate est qu’on stoppe purement et simplement les flux d’immigration irrégulière et non contrôlée</w:t>
      </w:r>
      <w:r w:rsidRPr="008F1B11">
        <w:rPr>
          <w:rFonts w:ascii="Times" w:hAnsi="Times" w:cs="Times New Roman"/>
          <w:sz w:val="22"/>
          <w:szCs w:val="20"/>
          <w:lang w:val="fr-BE"/>
        </w:rPr>
        <w:t>», a-t-il commenté. Il faut rendre les frontières extérieures de l’Espace Schengen «</w:t>
      </w:r>
      <w:r w:rsidRPr="008F1B11">
        <w:rPr>
          <w:rFonts w:ascii="Times" w:hAnsi="Times" w:cs="Times New Roman"/>
          <w:i/>
          <w:iCs/>
          <w:sz w:val="22"/>
          <w:szCs w:val="20"/>
          <w:lang w:val="fr-BE"/>
        </w:rPr>
        <w:t>parfaitement hermétiques</w:t>
      </w:r>
      <w:r w:rsidRPr="008F1B11">
        <w:rPr>
          <w:rFonts w:ascii="Times" w:hAnsi="Times" w:cs="Times New Roman"/>
          <w:sz w:val="22"/>
          <w:szCs w:val="20"/>
          <w:lang w:val="fr-BE"/>
        </w:rPr>
        <w:t>», «</w:t>
      </w:r>
      <w:r w:rsidRPr="008F1B11">
        <w:rPr>
          <w:rFonts w:ascii="Times" w:hAnsi="Times" w:cs="Times New Roman"/>
          <w:i/>
          <w:iCs/>
          <w:sz w:val="22"/>
          <w:szCs w:val="20"/>
          <w:lang w:val="fr-BE"/>
        </w:rPr>
        <w:t>seule solution pour protéger la libre circulation à l’intérieur de l’Espace Schengen</w:t>
      </w:r>
      <w:r w:rsidRPr="008F1B11">
        <w:rPr>
          <w:rFonts w:ascii="Times" w:hAnsi="Times" w:cs="Times New Roman"/>
          <w:sz w:val="22"/>
          <w:szCs w:val="20"/>
          <w:lang w:val="fr-BE"/>
        </w:rPr>
        <w:t>», a-t-il encore souligné.</w:t>
      </w:r>
    </w:p>
    <w:p w14:paraId="73FD8B9F" w14:textId="77777777" w:rsidR="008F1B11" w:rsidRPr="008F1B11" w:rsidRDefault="008F1B11" w:rsidP="008F1B11">
      <w:pPr>
        <w:spacing w:before="100" w:beforeAutospacing="1" w:after="100" w:afterAutospacing="1"/>
        <w:rPr>
          <w:rFonts w:ascii="Times" w:hAnsi="Times" w:cs="Times New Roman"/>
          <w:sz w:val="22"/>
          <w:szCs w:val="20"/>
          <w:lang w:val="fr-BE"/>
        </w:rPr>
      </w:pPr>
      <w:r w:rsidRPr="008F1B11">
        <w:rPr>
          <w:rFonts w:ascii="Times" w:hAnsi="Times" w:cs="Times New Roman"/>
          <w:sz w:val="22"/>
          <w:szCs w:val="20"/>
          <w:lang w:val="fr-BE"/>
        </w:rPr>
        <w:t>La discussion avec le Premier ministre turc Ahmet Davutoglu se fera «</w:t>
      </w:r>
      <w:r w:rsidRPr="008F1B11">
        <w:rPr>
          <w:rFonts w:ascii="Times" w:hAnsi="Times" w:cs="Times New Roman"/>
          <w:i/>
          <w:iCs/>
          <w:sz w:val="22"/>
          <w:szCs w:val="20"/>
          <w:lang w:val="fr-BE"/>
        </w:rPr>
        <w:t>sans naïveté</w:t>
      </w:r>
      <w:r w:rsidRPr="008F1B11">
        <w:rPr>
          <w:rFonts w:ascii="Times" w:hAnsi="Times" w:cs="Times New Roman"/>
          <w:sz w:val="22"/>
          <w:szCs w:val="20"/>
          <w:lang w:val="fr-BE"/>
        </w:rPr>
        <w:t>». «</w:t>
      </w:r>
      <w:r w:rsidRPr="008F1B11">
        <w:rPr>
          <w:rFonts w:ascii="Times" w:hAnsi="Times" w:cs="Times New Roman"/>
          <w:i/>
          <w:iCs/>
          <w:sz w:val="22"/>
          <w:szCs w:val="20"/>
          <w:lang w:val="fr-BE"/>
        </w:rPr>
        <w:t>On doit défendre nos propres intérêts européens face à la Turquie, les yeux dans les yeux avec beaucoup de franchise et de clarté, il n’y a pas de tabous</w:t>
      </w:r>
      <w:r w:rsidRPr="008F1B11">
        <w:rPr>
          <w:rFonts w:ascii="Times" w:hAnsi="Times" w:cs="Times New Roman"/>
          <w:sz w:val="22"/>
          <w:szCs w:val="20"/>
          <w:lang w:val="fr-BE"/>
        </w:rPr>
        <w:t>», a poursuivi le Premier ministre, précisant que le sujet de la liberté de la presse, «</w:t>
      </w:r>
      <w:r w:rsidRPr="008F1B11">
        <w:rPr>
          <w:rFonts w:ascii="Times" w:hAnsi="Times" w:cs="Times New Roman"/>
          <w:i/>
          <w:iCs/>
          <w:sz w:val="22"/>
          <w:szCs w:val="20"/>
          <w:lang w:val="fr-BE"/>
        </w:rPr>
        <w:t>intangible</w:t>
      </w:r>
      <w:r w:rsidRPr="008F1B11">
        <w:rPr>
          <w:rFonts w:ascii="Times" w:hAnsi="Times" w:cs="Times New Roman"/>
          <w:sz w:val="22"/>
          <w:szCs w:val="20"/>
          <w:lang w:val="fr-BE"/>
        </w:rPr>
        <w:t>», serait abordé.</w:t>
      </w:r>
    </w:p>
    <w:p w14:paraId="60E23BE2" w14:textId="77777777" w:rsidR="008F1B11" w:rsidRPr="008F1B11" w:rsidRDefault="008F1B11" w:rsidP="008F1B11">
      <w:pPr>
        <w:spacing w:before="100" w:beforeAutospacing="1" w:after="100" w:afterAutospacing="1"/>
        <w:rPr>
          <w:rFonts w:ascii="Times" w:hAnsi="Times" w:cs="Times New Roman"/>
          <w:sz w:val="22"/>
          <w:szCs w:val="20"/>
          <w:lang w:val="fr-BE"/>
        </w:rPr>
      </w:pPr>
      <w:r w:rsidRPr="008F1B11">
        <w:rPr>
          <w:rFonts w:ascii="Times" w:hAnsi="Times" w:cs="Times New Roman"/>
          <w:sz w:val="22"/>
          <w:szCs w:val="20"/>
          <w:lang w:val="fr-BE"/>
        </w:rPr>
        <w:t>La réunion sera l’occasion de voir «comment exécuter les engagements pris ces derniers mois» et, grâce au monitoring mis en place par l’UE, de voir si les efforts de la Turquie sont suffisants, a-t-il encore indiqué.</w:t>
      </w:r>
    </w:p>
    <w:p w14:paraId="6220474F" w14:textId="77777777" w:rsidR="008F1B11" w:rsidRPr="008F1B11" w:rsidRDefault="008F1B11" w:rsidP="008F1B11">
      <w:pPr>
        <w:spacing w:before="100" w:beforeAutospacing="1" w:after="100" w:afterAutospacing="1"/>
        <w:rPr>
          <w:rFonts w:ascii="Times" w:hAnsi="Times" w:cs="Times New Roman"/>
          <w:sz w:val="22"/>
          <w:szCs w:val="20"/>
          <w:lang w:val="fr-BE"/>
        </w:rPr>
      </w:pPr>
      <w:r w:rsidRPr="008F1B11">
        <w:rPr>
          <w:rFonts w:ascii="Times" w:hAnsi="Times" w:cs="Times New Roman"/>
          <w:sz w:val="22"/>
          <w:szCs w:val="20"/>
          <w:lang w:val="fr-BE"/>
        </w:rPr>
        <w:t>Le Premier ministre a appelé l’Europe «à se donner les moyens» de réaliser ses engagements et à prendre «des décisions très fortes».</w:t>
      </w:r>
      <w:bookmarkStart w:id="1" w:name="_GoBack"/>
      <w:bookmarkEnd w:id="1"/>
    </w:p>
    <w:p w14:paraId="0B5C855B" w14:textId="77777777" w:rsidR="00801EF6" w:rsidRPr="008F1B11" w:rsidRDefault="008F1B11" w:rsidP="008F1B11">
      <w:pPr>
        <w:spacing w:before="100" w:beforeAutospacing="1" w:after="100" w:afterAutospacing="1"/>
        <w:jc w:val="right"/>
        <w:rPr>
          <w:rFonts w:ascii="Times" w:hAnsi="Times" w:cs="Times New Roman"/>
          <w:b/>
          <w:sz w:val="22"/>
          <w:szCs w:val="20"/>
          <w:lang w:val="fr-BE"/>
        </w:rPr>
      </w:pPr>
      <w:r w:rsidRPr="008F1B11">
        <w:rPr>
          <w:rFonts w:ascii="Times" w:hAnsi="Times" w:cs="Times New Roman"/>
          <w:b/>
          <w:sz w:val="22"/>
          <w:szCs w:val="20"/>
          <w:lang w:val="fr-BE"/>
        </w:rPr>
        <w:t>BELGA</w:t>
      </w:r>
    </w:p>
    <w:sectPr w:rsidR="00801EF6" w:rsidRPr="008F1B11" w:rsidSect="007A023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B46F1"/>
    <w:multiLevelType w:val="multilevel"/>
    <w:tmpl w:val="7A242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4638C6"/>
    <w:multiLevelType w:val="hybridMultilevel"/>
    <w:tmpl w:val="6B62E59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639C2854"/>
    <w:multiLevelType w:val="multilevel"/>
    <w:tmpl w:val="B9A45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B11"/>
    <w:rsid w:val="00283762"/>
    <w:rsid w:val="007A0234"/>
    <w:rsid w:val="00801EF6"/>
    <w:rsid w:val="008F1B1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17E5B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8F1B11"/>
    <w:pPr>
      <w:spacing w:before="100" w:beforeAutospacing="1" w:after="100" w:afterAutospacing="1"/>
      <w:outlineLvl w:val="0"/>
    </w:pPr>
    <w:rPr>
      <w:rFonts w:ascii="Times" w:hAnsi="Times"/>
      <w:b/>
      <w:bCs/>
      <w:kern w:val="36"/>
      <w:sz w:val="48"/>
      <w:szCs w:val="48"/>
      <w:lang w:val="fr-BE"/>
    </w:rPr>
  </w:style>
  <w:style w:type="paragraph" w:styleId="Titre3">
    <w:name w:val="heading 3"/>
    <w:basedOn w:val="Normal"/>
    <w:link w:val="Titre3Car"/>
    <w:uiPriority w:val="9"/>
    <w:qFormat/>
    <w:rsid w:val="008F1B11"/>
    <w:pPr>
      <w:spacing w:before="100" w:beforeAutospacing="1" w:after="100" w:afterAutospacing="1"/>
      <w:outlineLvl w:val="2"/>
    </w:pPr>
    <w:rPr>
      <w:rFonts w:ascii="Times" w:hAnsi="Times"/>
      <w:b/>
      <w:bCs/>
      <w:sz w:val="27"/>
      <w:szCs w:val="27"/>
      <w:lang w:val="fr-BE"/>
    </w:rPr>
  </w:style>
  <w:style w:type="paragraph" w:styleId="Titre4">
    <w:name w:val="heading 4"/>
    <w:basedOn w:val="Normal"/>
    <w:link w:val="Titre4Car"/>
    <w:uiPriority w:val="9"/>
    <w:qFormat/>
    <w:rsid w:val="008F1B11"/>
    <w:pPr>
      <w:spacing w:before="100" w:beforeAutospacing="1" w:after="100" w:afterAutospacing="1"/>
      <w:outlineLvl w:val="3"/>
    </w:pPr>
    <w:rPr>
      <w:rFonts w:ascii="Times" w:hAnsi="Times"/>
      <w:b/>
      <w:bCs/>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1B11"/>
    <w:rPr>
      <w:rFonts w:ascii="Times" w:hAnsi="Times"/>
      <w:b/>
      <w:bCs/>
      <w:kern w:val="36"/>
      <w:sz w:val="48"/>
      <w:szCs w:val="48"/>
      <w:lang w:val="fr-BE"/>
    </w:rPr>
  </w:style>
  <w:style w:type="character" w:customStyle="1" w:styleId="Titre3Car">
    <w:name w:val="Titre 3 Car"/>
    <w:basedOn w:val="Policepardfaut"/>
    <w:link w:val="Titre3"/>
    <w:uiPriority w:val="9"/>
    <w:rsid w:val="008F1B11"/>
    <w:rPr>
      <w:rFonts w:ascii="Times" w:hAnsi="Times"/>
      <w:b/>
      <w:bCs/>
      <w:sz w:val="27"/>
      <w:szCs w:val="27"/>
      <w:lang w:val="fr-BE"/>
    </w:rPr>
  </w:style>
  <w:style w:type="character" w:customStyle="1" w:styleId="Titre4Car">
    <w:name w:val="Titre 4 Car"/>
    <w:basedOn w:val="Policepardfaut"/>
    <w:link w:val="Titre4"/>
    <w:uiPriority w:val="9"/>
    <w:rsid w:val="008F1B11"/>
    <w:rPr>
      <w:rFonts w:ascii="Times" w:hAnsi="Times"/>
      <w:b/>
      <w:bCs/>
      <w:lang w:val="fr-BE"/>
    </w:rPr>
  </w:style>
  <w:style w:type="paragraph" w:styleId="NormalWeb">
    <w:name w:val="Normal (Web)"/>
    <w:basedOn w:val="Normal"/>
    <w:uiPriority w:val="99"/>
    <w:semiHidden/>
    <w:unhideWhenUsed/>
    <w:rsid w:val="008F1B11"/>
    <w:pPr>
      <w:spacing w:before="100" w:beforeAutospacing="1" w:after="100" w:afterAutospacing="1"/>
    </w:pPr>
    <w:rPr>
      <w:rFonts w:ascii="Times" w:hAnsi="Times" w:cs="Times New Roman"/>
      <w:sz w:val="20"/>
      <w:szCs w:val="20"/>
      <w:lang w:val="fr-BE"/>
    </w:rPr>
  </w:style>
  <w:style w:type="character" w:styleId="lev">
    <w:name w:val="Strong"/>
    <w:basedOn w:val="Policepardfaut"/>
    <w:uiPriority w:val="22"/>
    <w:qFormat/>
    <w:rsid w:val="008F1B11"/>
    <w:rPr>
      <w:b/>
      <w:bCs/>
    </w:rPr>
  </w:style>
  <w:style w:type="character" w:styleId="Lienhypertexte">
    <w:name w:val="Hyperlink"/>
    <w:basedOn w:val="Policepardfaut"/>
    <w:uiPriority w:val="99"/>
    <w:semiHidden/>
    <w:unhideWhenUsed/>
    <w:rsid w:val="008F1B11"/>
    <w:rPr>
      <w:color w:val="0000FF"/>
      <w:u w:val="single"/>
    </w:rPr>
  </w:style>
  <w:style w:type="character" w:customStyle="1" w:styleId="nglettrine">
    <w:name w:val="nglettrine"/>
    <w:basedOn w:val="Policepardfaut"/>
    <w:rsid w:val="008F1B11"/>
  </w:style>
  <w:style w:type="character" w:styleId="Accentuation">
    <w:name w:val="Emphasis"/>
    <w:basedOn w:val="Policepardfaut"/>
    <w:uiPriority w:val="20"/>
    <w:qFormat/>
    <w:rsid w:val="008F1B11"/>
    <w:rPr>
      <w:i/>
      <w:iCs/>
    </w:rPr>
  </w:style>
  <w:style w:type="character" w:customStyle="1" w:styleId="label">
    <w:name w:val="label"/>
    <w:basedOn w:val="Policepardfaut"/>
    <w:rsid w:val="008F1B11"/>
  </w:style>
  <w:style w:type="paragraph" w:styleId="Textedebulles">
    <w:name w:val="Balloon Text"/>
    <w:basedOn w:val="Normal"/>
    <w:link w:val="TextedebullesCar"/>
    <w:uiPriority w:val="99"/>
    <w:semiHidden/>
    <w:unhideWhenUsed/>
    <w:rsid w:val="008F1B1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F1B11"/>
    <w:rPr>
      <w:rFonts w:ascii="Lucida Grande" w:hAnsi="Lucida Grande" w:cs="Lucida Grande"/>
      <w:sz w:val="18"/>
      <w:szCs w:val="18"/>
    </w:rPr>
  </w:style>
  <w:style w:type="paragraph" w:styleId="Paragraphedeliste">
    <w:name w:val="List Paragraph"/>
    <w:basedOn w:val="Normal"/>
    <w:uiPriority w:val="34"/>
    <w:qFormat/>
    <w:rsid w:val="008F1B1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8F1B11"/>
    <w:pPr>
      <w:spacing w:before="100" w:beforeAutospacing="1" w:after="100" w:afterAutospacing="1"/>
      <w:outlineLvl w:val="0"/>
    </w:pPr>
    <w:rPr>
      <w:rFonts w:ascii="Times" w:hAnsi="Times"/>
      <w:b/>
      <w:bCs/>
      <w:kern w:val="36"/>
      <w:sz w:val="48"/>
      <w:szCs w:val="48"/>
      <w:lang w:val="fr-BE"/>
    </w:rPr>
  </w:style>
  <w:style w:type="paragraph" w:styleId="Titre3">
    <w:name w:val="heading 3"/>
    <w:basedOn w:val="Normal"/>
    <w:link w:val="Titre3Car"/>
    <w:uiPriority w:val="9"/>
    <w:qFormat/>
    <w:rsid w:val="008F1B11"/>
    <w:pPr>
      <w:spacing w:before="100" w:beforeAutospacing="1" w:after="100" w:afterAutospacing="1"/>
      <w:outlineLvl w:val="2"/>
    </w:pPr>
    <w:rPr>
      <w:rFonts w:ascii="Times" w:hAnsi="Times"/>
      <w:b/>
      <w:bCs/>
      <w:sz w:val="27"/>
      <w:szCs w:val="27"/>
      <w:lang w:val="fr-BE"/>
    </w:rPr>
  </w:style>
  <w:style w:type="paragraph" w:styleId="Titre4">
    <w:name w:val="heading 4"/>
    <w:basedOn w:val="Normal"/>
    <w:link w:val="Titre4Car"/>
    <w:uiPriority w:val="9"/>
    <w:qFormat/>
    <w:rsid w:val="008F1B11"/>
    <w:pPr>
      <w:spacing w:before="100" w:beforeAutospacing="1" w:after="100" w:afterAutospacing="1"/>
      <w:outlineLvl w:val="3"/>
    </w:pPr>
    <w:rPr>
      <w:rFonts w:ascii="Times" w:hAnsi="Times"/>
      <w:b/>
      <w:bCs/>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1B11"/>
    <w:rPr>
      <w:rFonts w:ascii="Times" w:hAnsi="Times"/>
      <w:b/>
      <w:bCs/>
      <w:kern w:val="36"/>
      <w:sz w:val="48"/>
      <w:szCs w:val="48"/>
      <w:lang w:val="fr-BE"/>
    </w:rPr>
  </w:style>
  <w:style w:type="character" w:customStyle="1" w:styleId="Titre3Car">
    <w:name w:val="Titre 3 Car"/>
    <w:basedOn w:val="Policepardfaut"/>
    <w:link w:val="Titre3"/>
    <w:uiPriority w:val="9"/>
    <w:rsid w:val="008F1B11"/>
    <w:rPr>
      <w:rFonts w:ascii="Times" w:hAnsi="Times"/>
      <w:b/>
      <w:bCs/>
      <w:sz w:val="27"/>
      <w:szCs w:val="27"/>
      <w:lang w:val="fr-BE"/>
    </w:rPr>
  </w:style>
  <w:style w:type="character" w:customStyle="1" w:styleId="Titre4Car">
    <w:name w:val="Titre 4 Car"/>
    <w:basedOn w:val="Policepardfaut"/>
    <w:link w:val="Titre4"/>
    <w:uiPriority w:val="9"/>
    <w:rsid w:val="008F1B11"/>
    <w:rPr>
      <w:rFonts w:ascii="Times" w:hAnsi="Times"/>
      <w:b/>
      <w:bCs/>
      <w:lang w:val="fr-BE"/>
    </w:rPr>
  </w:style>
  <w:style w:type="paragraph" w:styleId="NormalWeb">
    <w:name w:val="Normal (Web)"/>
    <w:basedOn w:val="Normal"/>
    <w:uiPriority w:val="99"/>
    <w:semiHidden/>
    <w:unhideWhenUsed/>
    <w:rsid w:val="008F1B11"/>
    <w:pPr>
      <w:spacing w:before="100" w:beforeAutospacing="1" w:after="100" w:afterAutospacing="1"/>
    </w:pPr>
    <w:rPr>
      <w:rFonts w:ascii="Times" w:hAnsi="Times" w:cs="Times New Roman"/>
      <w:sz w:val="20"/>
      <w:szCs w:val="20"/>
      <w:lang w:val="fr-BE"/>
    </w:rPr>
  </w:style>
  <w:style w:type="character" w:styleId="lev">
    <w:name w:val="Strong"/>
    <w:basedOn w:val="Policepardfaut"/>
    <w:uiPriority w:val="22"/>
    <w:qFormat/>
    <w:rsid w:val="008F1B11"/>
    <w:rPr>
      <w:b/>
      <w:bCs/>
    </w:rPr>
  </w:style>
  <w:style w:type="character" w:styleId="Lienhypertexte">
    <w:name w:val="Hyperlink"/>
    <w:basedOn w:val="Policepardfaut"/>
    <w:uiPriority w:val="99"/>
    <w:semiHidden/>
    <w:unhideWhenUsed/>
    <w:rsid w:val="008F1B11"/>
    <w:rPr>
      <w:color w:val="0000FF"/>
      <w:u w:val="single"/>
    </w:rPr>
  </w:style>
  <w:style w:type="character" w:customStyle="1" w:styleId="nglettrine">
    <w:name w:val="nglettrine"/>
    <w:basedOn w:val="Policepardfaut"/>
    <w:rsid w:val="008F1B11"/>
  </w:style>
  <w:style w:type="character" w:styleId="Accentuation">
    <w:name w:val="Emphasis"/>
    <w:basedOn w:val="Policepardfaut"/>
    <w:uiPriority w:val="20"/>
    <w:qFormat/>
    <w:rsid w:val="008F1B11"/>
    <w:rPr>
      <w:i/>
      <w:iCs/>
    </w:rPr>
  </w:style>
  <w:style w:type="character" w:customStyle="1" w:styleId="label">
    <w:name w:val="label"/>
    <w:basedOn w:val="Policepardfaut"/>
    <w:rsid w:val="008F1B11"/>
  </w:style>
  <w:style w:type="paragraph" w:styleId="Textedebulles">
    <w:name w:val="Balloon Text"/>
    <w:basedOn w:val="Normal"/>
    <w:link w:val="TextedebullesCar"/>
    <w:uiPriority w:val="99"/>
    <w:semiHidden/>
    <w:unhideWhenUsed/>
    <w:rsid w:val="008F1B1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8F1B11"/>
    <w:rPr>
      <w:rFonts w:ascii="Lucida Grande" w:hAnsi="Lucida Grande" w:cs="Lucida Grande"/>
      <w:sz w:val="18"/>
      <w:szCs w:val="18"/>
    </w:rPr>
  </w:style>
  <w:style w:type="paragraph" w:styleId="Paragraphedeliste">
    <w:name w:val="List Paragraph"/>
    <w:basedOn w:val="Normal"/>
    <w:uiPriority w:val="34"/>
    <w:qFormat/>
    <w:rsid w:val="008F1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381189">
      <w:bodyDiv w:val="1"/>
      <w:marLeft w:val="0"/>
      <w:marRight w:val="0"/>
      <w:marTop w:val="0"/>
      <w:marBottom w:val="0"/>
      <w:divBdr>
        <w:top w:val="none" w:sz="0" w:space="0" w:color="auto"/>
        <w:left w:val="none" w:sz="0" w:space="0" w:color="auto"/>
        <w:bottom w:val="none" w:sz="0" w:space="0" w:color="auto"/>
        <w:right w:val="none" w:sz="0" w:space="0" w:color="auto"/>
      </w:divBdr>
      <w:divsChild>
        <w:div w:id="931856707">
          <w:marLeft w:val="0"/>
          <w:marRight w:val="0"/>
          <w:marTop w:val="0"/>
          <w:marBottom w:val="0"/>
          <w:divBdr>
            <w:top w:val="none" w:sz="0" w:space="0" w:color="auto"/>
            <w:left w:val="none" w:sz="0" w:space="0" w:color="auto"/>
            <w:bottom w:val="none" w:sz="0" w:space="0" w:color="auto"/>
            <w:right w:val="none" w:sz="0" w:space="0" w:color="auto"/>
          </w:divBdr>
        </w:div>
        <w:div w:id="322396061">
          <w:marLeft w:val="0"/>
          <w:marRight w:val="0"/>
          <w:marTop w:val="0"/>
          <w:marBottom w:val="0"/>
          <w:divBdr>
            <w:top w:val="none" w:sz="0" w:space="0" w:color="auto"/>
            <w:left w:val="none" w:sz="0" w:space="0" w:color="auto"/>
            <w:bottom w:val="none" w:sz="0" w:space="0" w:color="auto"/>
            <w:right w:val="none" w:sz="0" w:space="0" w:color="auto"/>
          </w:divBdr>
          <w:divsChild>
            <w:div w:id="1146052338">
              <w:marLeft w:val="0"/>
              <w:marRight w:val="0"/>
              <w:marTop w:val="0"/>
              <w:marBottom w:val="0"/>
              <w:divBdr>
                <w:top w:val="none" w:sz="0" w:space="0" w:color="auto"/>
                <w:left w:val="none" w:sz="0" w:space="0" w:color="auto"/>
                <w:bottom w:val="none" w:sz="0" w:space="0" w:color="auto"/>
                <w:right w:val="none" w:sz="0" w:space="0" w:color="auto"/>
              </w:divBdr>
            </w:div>
          </w:divsChild>
        </w:div>
        <w:div w:id="38215292">
          <w:marLeft w:val="0"/>
          <w:marRight w:val="0"/>
          <w:marTop w:val="0"/>
          <w:marBottom w:val="0"/>
          <w:divBdr>
            <w:top w:val="none" w:sz="0" w:space="0" w:color="auto"/>
            <w:left w:val="none" w:sz="0" w:space="0" w:color="auto"/>
            <w:bottom w:val="none" w:sz="0" w:space="0" w:color="auto"/>
            <w:right w:val="none" w:sz="0" w:space="0" w:color="auto"/>
          </w:divBdr>
        </w:div>
        <w:div w:id="2058894368">
          <w:marLeft w:val="0"/>
          <w:marRight w:val="0"/>
          <w:marTop w:val="0"/>
          <w:marBottom w:val="0"/>
          <w:divBdr>
            <w:top w:val="none" w:sz="0" w:space="0" w:color="auto"/>
            <w:left w:val="none" w:sz="0" w:space="0" w:color="auto"/>
            <w:bottom w:val="none" w:sz="0" w:space="0" w:color="auto"/>
            <w:right w:val="none" w:sz="0" w:space="0" w:color="auto"/>
          </w:divBdr>
          <w:divsChild>
            <w:div w:id="2911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esoir.be/1142715/article/actualite/union-europeenne/2016-03-07/charles-michel-il-faut-stopper-flux-d-immigration-non-controles" TargetMode="External"/><Relationship Id="rId7" Type="http://schemas.openxmlformats.org/officeDocument/2006/relationships/image" Target="media/image1.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1716</Characters>
  <Application>Microsoft Macintosh Word</Application>
  <DocSecurity>0</DocSecurity>
  <Lines>14</Lines>
  <Paragraphs>4</Paragraphs>
  <ScaleCrop>false</ScaleCrop>
  <Company>Media-Animation</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Claire Orban</dc:creator>
  <cp:keywords/>
  <dc:description/>
  <cp:lastModifiedBy>Anne Claire Orban</cp:lastModifiedBy>
  <cp:revision>2</cp:revision>
  <dcterms:created xsi:type="dcterms:W3CDTF">2016-03-08T13:47:00Z</dcterms:created>
  <dcterms:modified xsi:type="dcterms:W3CDTF">2016-03-08T13:50:00Z</dcterms:modified>
</cp:coreProperties>
</file>